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9FB752" w14:textId="15306F0C" w:rsidR="00320C29" w:rsidRDefault="00AB746C" w:rsidP="00320C29">
      <w:pPr>
        <w:keepNext/>
        <w:keepLines/>
        <w:spacing w:before="240" w:after="240"/>
        <w:outlineLvl w:val="0"/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  <w: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  <w:t>Istruzioni</w:t>
      </w:r>
      <w:r w:rsidR="00320C29" w:rsidRPr="00320C29"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  <w:t xml:space="preserve"> applicazione web</w:t>
      </w:r>
      <w: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  <w:t xml:space="preserve"> CSIA</w:t>
      </w:r>
      <w:r w:rsidR="000F0A90"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  <w:t>-ISS</w:t>
      </w:r>
    </w:p>
    <w:p w14:paraId="2FF9AE07" w14:textId="45C5C975" w:rsidR="00AB746C" w:rsidRPr="00320C29" w:rsidRDefault="00AB746C" w:rsidP="002875AD">
      <w:r>
        <w:t xml:space="preserve">Versione del </w:t>
      </w:r>
      <w:r w:rsidR="0069679B">
        <w:t>01</w:t>
      </w:r>
      <w:r>
        <w:t>/</w:t>
      </w:r>
      <w:r w:rsidR="0069679B">
        <w:t>02</w:t>
      </w:r>
      <w:r w:rsidR="002875AD">
        <w:t>/202</w:t>
      </w:r>
      <w:r w:rsidR="0069679B">
        <w:t>3</w:t>
      </w:r>
    </w:p>
    <w:p w14:paraId="6F489FD3" w14:textId="69E009EE" w:rsidR="00320C29" w:rsidRPr="00320C29" w:rsidRDefault="00B83F1F" w:rsidP="00320C29">
      <w:r w:rsidRPr="00B83F1F">
        <w:rPr>
          <w:b/>
          <w:bCs/>
        </w:rPr>
        <w:t xml:space="preserve">CSIA - </w:t>
      </w:r>
      <w:r w:rsidR="00732A17">
        <w:rPr>
          <w:b/>
          <w:bCs/>
        </w:rPr>
        <w:t>ISS</w:t>
      </w:r>
      <w:r w:rsidR="00320C29" w:rsidRPr="00320C29">
        <w:t xml:space="preserve"> rappresenta l’applicazione web della sorveglianza del Consumo di Soluzione Idro-Alcolica (CSIA)</w:t>
      </w:r>
      <w:r w:rsidR="00732A17">
        <w:t xml:space="preserve"> per l’igiene delle mani in ambito ospedaliero</w:t>
      </w:r>
      <w:r w:rsidR="00320C29" w:rsidRPr="00320C29">
        <w:t>.</w:t>
      </w:r>
    </w:p>
    <w:p w14:paraId="50285617" w14:textId="456BD5E9" w:rsidR="00320C29" w:rsidRPr="00320C29" w:rsidRDefault="00320C29" w:rsidP="00320C29">
      <w:r w:rsidRPr="00320C29">
        <w:t>Questa applicazione sostituisce il file Excel, precedentemente utilizzato</w:t>
      </w:r>
      <w:r w:rsidR="000C4FC8">
        <w:t xml:space="preserve"> per la raccolta dati</w:t>
      </w:r>
      <w:r w:rsidRPr="00320C29">
        <w:t xml:space="preserve">, con vantaggio di un maggiore controllo interno dei dati immessi ed una più semplice modalità di creazione dei file da inviare alle regioni/PP.AA. (Province Autonome). </w:t>
      </w:r>
      <w:r w:rsidRPr="00320C29">
        <w:br/>
        <w:t>Allo stesso tempo la piattaforma consente alle Regioni e PP.AA. di caricare e trasmettere i dati all’ISS.</w:t>
      </w:r>
    </w:p>
    <w:p w14:paraId="367B94AF" w14:textId="77777777" w:rsidR="00320C29" w:rsidRPr="00320C29" w:rsidRDefault="00320C29" w:rsidP="00320C29">
      <w:r w:rsidRPr="00320C29">
        <w:t>Il menu della piattaforma CSIA presenta diverse Sezioni.</w:t>
      </w:r>
    </w:p>
    <w:p w14:paraId="3E03DFBB" w14:textId="77777777" w:rsidR="00320C29" w:rsidRPr="00911FFF" w:rsidRDefault="00320C29" w:rsidP="00320C29">
      <w:r w:rsidRPr="00911FFF">
        <w:rPr>
          <w:u w:val="single"/>
        </w:rPr>
        <w:t>Sezioni accessibili a tutti senza login</w:t>
      </w:r>
      <w:r w:rsidRPr="00911FFF">
        <w:t>:</w:t>
      </w:r>
    </w:p>
    <w:p w14:paraId="35AAE0D3" w14:textId="023EFDFC" w:rsidR="00320C29" w:rsidRPr="00320C29" w:rsidRDefault="00320C29" w:rsidP="00320C29">
      <w:pPr>
        <w:numPr>
          <w:ilvl w:val="0"/>
          <w:numId w:val="1"/>
        </w:numPr>
        <w:rPr>
          <w:b/>
          <w:bCs/>
        </w:rPr>
      </w:pPr>
      <w:r w:rsidRPr="00320C29">
        <w:rPr>
          <w:b/>
          <w:bCs/>
        </w:rPr>
        <w:t xml:space="preserve">Home </w:t>
      </w:r>
      <w:r w:rsidRPr="00320C29">
        <w:t>con sezione login</w:t>
      </w:r>
      <w:r w:rsidRPr="00320C29">
        <w:rPr>
          <w:b/>
          <w:bCs/>
        </w:rPr>
        <w:t xml:space="preserve"> </w:t>
      </w:r>
      <w:r w:rsidRPr="00320C29">
        <w:t>per l’accesso ai referenti regionali</w:t>
      </w:r>
      <w:r w:rsidR="000A0DDC">
        <w:t>/PP.AA.</w:t>
      </w:r>
    </w:p>
    <w:p w14:paraId="777FDAF6" w14:textId="77777777" w:rsidR="00320C29" w:rsidRPr="00320C29" w:rsidRDefault="00320C29" w:rsidP="00320C29">
      <w:pPr>
        <w:numPr>
          <w:ilvl w:val="0"/>
          <w:numId w:val="1"/>
        </w:numPr>
        <w:rPr>
          <w:b/>
          <w:bCs/>
        </w:rPr>
      </w:pPr>
      <w:r w:rsidRPr="00320C29">
        <w:rPr>
          <w:b/>
          <w:bCs/>
        </w:rPr>
        <w:t xml:space="preserve">Contatti </w:t>
      </w:r>
      <w:r w:rsidRPr="00320C29">
        <w:t>della sorveglianza CSIA</w:t>
      </w:r>
    </w:p>
    <w:p w14:paraId="7F00072D" w14:textId="77777777" w:rsidR="00320C29" w:rsidRPr="00320C29" w:rsidRDefault="00320C29" w:rsidP="00320C29">
      <w:pPr>
        <w:numPr>
          <w:ilvl w:val="0"/>
          <w:numId w:val="1"/>
        </w:numPr>
        <w:rPr>
          <w:b/>
          <w:bCs/>
        </w:rPr>
      </w:pPr>
      <w:r w:rsidRPr="00320C29">
        <w:rPr>
          <w:b/>
          <w:bCs/>
        </w:rPr>
        <w:t xml:space="preserve">Circolare ministeriale </w:t>
      </w:r>
      <w:r w:rsidRPr="00320C29">
        <w:t>che regolamenta la sorveglianza</w:t>
      </w:r>
    </w:p>
    <w:p w14:paraId="3F203445" w14:textId="77777777" w:rsidR="00320C29" w:rsidRPr="00320C29" w:rsidRDefault="00320C29" w:rsidP="00320C29">
      <w:pPr>
        <w:numPr>
          <w:ilvl w:val="0"/>
          <w:numId w:val="1"/>
        </w:numPr>
        <w:rPr>
          <w:b/>
          <w:bCs/>
        </w:rPr>
      </w:pPr>
      <w:r w:rsidRPr="00320C29">
        <w:rPr>
          <w:b/>
          <w:bCs/>
        </w:rPr>
        <w:t>Genera File</w:t>
      </w:r>
      <w:r w:rsidRPr="00320C29">
        <w:t xml:space="preserve"> </w:t>
      </w:r>
      <w:r w:rsidRPr="00320C29">
        <w:rPr>
          <w:b/>
          <w:bCs/>
        </w:rPr>
        <w:t>(accessibile a tutti senza login)</w:t>
      </w:r>
    </w:p>
    <w:p w14:paraId="51821CB2" w14:textId="07296CFC" w:rsidR="00320C29" w:rsidRPr="00320C29" w:rsidRDefault="00320C29" w:rsidP="00320C29">
      <w:pPr>
        <w:spacing w:after="0"/>
        <w:ind w:left="360"/>
      </w:pPr>
      <w:r w:rsidRPr="00320C29">
        <w:t>La pagina permette alle strutture di generare un file ZIP (non modificabile, poiché protetto con password) con le informazioni inserite dalla struttura che dovranno poi essere inviate al referente regionale tramite e-mail.</w:t>
      </w:r>
      <w:r w:rsidRPr="00320C29">
        <w:br/>
        <w:t xml:space="preserve">N.B. La piattaforma web </w:t>
      </w:r>
      <w:r w:rsidR="00A35D3A">
        <w:t>NON</w:t>
      </w:r>
      <w:r w:rsidRPr="00320C29">
        <w:t xml:space="preserve"> memorizza i dati delle singole strutture.</w:t>
      </w:r>
    </w:p>
    <w:p w14:paraId="0793CC82" w14:textId="77777777" w:rsidR="00320C29" w:rsidRPr="00320C29" w:rsidRDefault="00320C29" w:rsidP="00320C29">
      <w:pPr>
        <w:ind w:left="360"/>
      </w:pPr>
      <w:r w:rsidRPr="00320C29">
        <w:t>Una volta generato il file non è possibile generarne un altro dallo stesso indirizzo IP prima di cinque minuti.</w:t>
      </w:r>
    </w:p>
    <w:p w14:paraId="4C1943A9" w14:textId="2D2D47DB" w:rsidR="00320C29" w:rsidRPr="00320C29" w:rsidRDefault="00320C29" w:rsidP="00320C29">
      <w:pPr>
        <w:numPr>
          <w:ilvl w:val="0"/>
          <w:numId w:val="2"/>
        </w:numPr>
        <w:contextualSpacing/>
        <w:rPr>
          <w:b/>
          <w:bCs/>
        </w:rPr>
      </w:pPr>
      <w:r w:rsidRPr="00320C29">
        <w:rPr>
          <w:b/>
          <w:bCs/>
        </w:rPr>
        <w:t>Guida e documentazione</w:t>
      </w:r>
      <w:r w:rsidR="003F1B5D">
        <w:rPr>
          <w:b/>
          <w:bCs/>
        </w:rPr>
        <w:t xml:space="preserve"> </w:t>
      </w:r>
      <w:r w:rsidR="0027333C">
        <w:t>contenente</w:t>
      </w:r>
      <w:r w:rsidR="00B15C9F">
        <w:t xml:space="preserve"> la</w:t>
      </w:r>
      <w:r w:rsidR="0027333C">
        <w:t xml:space="preserve"> guida dell’applicazione web e un esempio di tracciato record per l’importazione dei dati tramite file non generati dalla piattaforma.</w:t>
      </w:r>
    </w:p>
    <w:p w14:paraId="00457939" w14:textId="7417D46A" w:rsidR="00320C29" w:rsidRPr="00E12908" w:rsidRDefault="00320C29" w:rsidP="00320C29">
      <w:pPr>
        <w:spacing w:before="240"/>
      </w:pPr>
      <w:r w:rsidRPr="00E12908">
        <w:rPr>
          <w:u w:val="single"/>
        </w:rPr>
        <w:t>Sezioni accessibili dopo aver effettuato il login da parte dei referenti regionali</w:t>
      </w:r>
      <w:r w:rsidRPr="00E12908">
        <w:t>:</w:t>
      </w:r>
    </w:p>
    <w:p w14:paraId="0448367C" w14:textId="77777777" w:rsidR="00320C29" w:rsidRPr="00320C29" w:rsidRDefault="00320C29" w:rsidP="00320C29">
      <w:pPr>
        <w:numPr>
          <w:ilvl w:val="0"/>
          <w:numId w:val="1"/>
        </w:numPr>
        <w:rPr>
          <w:b/>
          <w:bCs/>
        </w:rPr>
      </w:pPr>
      <w:r w:rsidRPr="00320C29">
        <w:rPr>
          <w:b/>
          <w:bCs/>
        </w:rPr>
        <w:t>Carica File (accesso solo ai referenti regionali)</w:t>
      </w:r>
    </w:p>
    <w:p w14:paraId="615EDE0E" w14:textId="6CC3B192" w:rsidR="00320C29" w:rsidRPr="00320C29" w:rsidRDefault="00320C29" w:rsidP="009D7A3F">
      <w:pPr>
        <w:spacing w:after="0"/>
        <w:ind w:left="360"/>
      </w:pPr>
      <w:r w:rsidRPr="00320C29">
        <w:t>Questa sezione permette l’importazione dei dati generati dalla piattaforma.</w:t>
      </w:r>
    </w:p>
    <w:p w14:paraId="0F79B157" w14:textId="054997A6" w:rsidR="00320C29" w:rsidRPr="00320C29" w:rsidRDefault="00320C29" w:rsidP="009D7A3F">
      <w:pPr>
        <w:ind w:left="360"/>
      </w:pPr>
      <w:r w:rsidRPr="00320C29">
        <w:t>La pagina contiene un pannello per la verifica e il successivo caricamento dei file da parte dei referenti regionali. È possibile il caricamento di uno o più file contemporaneamente (max 20 file alla volta e limite di caricamento di 7-8MB). Possono essere caricati in questa sezione solo file con estensione ZIP protetti con password generati dall’applicazione web.</w:t>
      </w:r>
    </w:p>
    <w:p w14:paraId="4A9519AA" w14:textId="77777777" w:rsidR="00320C29" w:rsidRPr="00320C29" w:rsidRDefault="00320C29" w:rsidP="009D7A3F">
      <w:pPr>
        <w:ind w:left="360"/>
      </w:pPr>
      <w:r w:rsidRPr="00320C29">
        <w:t>Prima del caricamento il referente regionale è aggiornato riguardo la conformità del file e visualizza il riepilogo di tutti i dati che si stanno per importare, ordinati per anno-periodo-struttura.</w:t>
      </w:r>
    </w:p>
    <w:p w14:paraId="55067E66" w14:textId="77777777" w:rsidR="00320C29" w:rsidRPr="00320C29" w:rsidRDefault="00320C29" w:rsidP="00320C29">
      <w:pPr>
        <w:numPr>
          <w:ilvl w:val="0"/>
          <w:numId w:val="1"/>
        </w:numPr>
      </w:pPr>
      <w:r w:rsidRPr="00320C29">
        <w:rPr>
          <w:b/>
          <w:bCs/>
        </w:rPr>
        <w:t>Dashboard (accesso solo ai referenti regionali)</w:t>
      </w:r>
    </w:p>
    <w:p w14:paraId="752C019E" w14:textId="77777777" w:rsidR="00320C29" w:rsidRPr="00320C29" w:rsidRDefault="00320C29" w:rsidP="00320C29">
      <w:pPr>
        <w:ind w:left="360"/>
      </w:pPr>
      <w:r w:rsidRPr="00320C29">
        <w:t>Questa pagina contiene il riepilogo di tutti i dati caricati per singolo record/file (con funzioni di eliminazione) e opzione di esportazione del tracciato record per ogni anno-periodo-struttura.</w:t>
      </w:r>
    </w:p>
    <w:p w14:paraId="34470030" w14:textId="77777777" w:rsidR="00320C29" w:rsidRPr="00320C29" w:rsidRDefault="00320C29" w:rsidP="00320C29">
      <w:pPr>
        <w:numPr>
          <w:ilvl w:val="0"/>
          <w:numId w:val="1"/>
        </w:numPr>
      </w:pPr>
      <w:r w:rsidRPr="00320C29">
        <w:rPr>
          <w:b/>
          <w:bCs/>
        </w:rPr>
        <w:t xml:space="preserve">Report </w:t>
      </w:r>
      <w:bookmarkStart w:id="0" w:name="_Hlk121315185"/>
      <w:r w:rsidRPr="00320C29">
        <w:rPr>
          <w:b/>
          <w:bCs/>
        </w:rPr>
        <w:t>(accesso solo ai referenti regionali)</w:t>
      </w:r>
    </w:p>
    <w:bookmarkEnd w:id="0"/>
    <w:p w14:paraId="22DEF998" w14:textId="77777777" w:rsidR="00320C29" w:rsidRPr="00320C29" w:rsidRDefault="00320C29" w:rsidP="00320C29">
      <w:pPr>
        <w:ind w:left="360"/>
      </w:pPr>
      <w:r w:rsidRPr="00320C29">
        <w:t>Questa pagina permette il riepilogo dei dati aggregati per anno e periodo.</w:t>
      </w:r>
    </w:p>
    <w:p w14:paraId="5F1A12FC" w14:textId="77777777" w:rsidR="00320C29" w:rsidRPr="00320C29" w:rsidRDefault="00320C29" w:rsidP="00320C29">
      <w:pPr>
        <w:numPr>
          <w:ilvl w:val="0"/>
          <w:numId w:val="1"/>
        </w:numPr>
      </w:pPr>
      <w:r w:rsidRPr="00320C29">
        <w:rPr>
          <w:b/>
          <w:bCs/>
        </w:rPr>
        <w:t>Importa file (accesso solo ai referenti regionali)</w:t>
      </w:r>
    </w:p>
    <w:p w14:paraId="0657346D" w14:textId="78CC95FB" w:rsidR="00320C29" w:rsidRDefault="00320C29" w:rsidP="00320C29">
      <w:pPr>
        <w:ind w:left="360"/>
      </w:pPr>
      <w:r w:rsidRPr="00320C29">
        <w:lastRenderedPageBreak/>
        <w:t>Questa sezione permette l’importazione di file in formato excel (.xlsx o .xsl) o in formato testo delimitato da punto e virgola (.txt o .csv) per il caricamento massivo dei dati in piattaforma</w:t>
      </w:r>
      <w:r w:rsidR="00F264C5">
        <w:t xml:space="preserve">. </w:t>
      </w:r>
      <w:r w:rsidR="00961731">
        <w:br/>
        <w:t>P</w:t>
      </w:r>
      <w:r w:rsidR="003C0979">
        <w:t>er il caricamento dei</w:t>
      </w:r>
      <w:r w:rsidRPr="00320C29">
        <w:t xml:space="preserve"> dati non generati dalla piattaforma</w:t>
      </w:r>
      <w:r w:rsidR="00F264C5">
        <w:t xml:space="preserve">, è disponibile </w:t>
      </w:r>
      <w:r w:rsidR="00D827E2">
        <w:t>il</w:t>
      </w:r>
      <w:r w:rsidR="003F1B5D">
        <w:t xml:space="preserve"> file </w:t>
      </w:r>
      <w:r w:rsidR="00F264C5">
        <w:t xml:space="preserve">tracciato record </w:t>
      </w:r>
      <w:r w:rsidR="003F1B5D">
        <w:t>nella sezione Guida e documentazione</w:t>
      </w:r>
      <w:r w:rsidRPr="00320C29">
        <w:t>.</w:t>
      </w:r>
      <w:r w:rsidR="008467F3">
        <w:t xml:space="preserve"> </w:t>
      </w:r>
    </w:p>
    <w:p w14:paraId="6EA338A1" w14:textId="77777777" w:rsidR="00701DDA" w:rsidRPr="003D7AC4" w:rsidRDefault="00701DDA" w:rsidP="00701DDA">
      <w:pPr>
        <w:pStyle w:val="Paragrafoelenco"/>
        <w:numPr>
          <w:ilvl w:val="0"/>
          <w:numId w:val="1"/>
        </w:numPr>
      </w:pPr>
      <w:r w:rsidRPr="003D7AC4">
        <w:rPr>
          <w:b/>
          <w:bCs/>
        </w:rPr>
        <w:t>Esporta (accesso solo ai referenti regionali)</w:t>
      </w:r>
    </w:p>
    <w:p w14:paraId="06C06C55" w14:textId="77777777" w:rsidR="00701DDA" w:rsidRPr="00453A2D" w:rsidRDefault="00701DDA" w:rsidP="00701DDA">
      <w:pPr>
        <w:ind w:left="360"/>
      </w:pPr>
      <w:r>
        <w:t>Questa sezione permette l’esportazione dei dati caricati in piattaforma per anno di riferimento.</w:t>
      </w:r>
    </w:p>
    <w:p w14:paraId="5A82FC22" w14:textId="708B86B4" w:rsidR="00320C29" w:rsidRPr="00320C29" w:rsidRDefault="00320C29" w:rsidP="00320C29">
      <w:pPr>
        <w:ind w:left="360"/>
      </w:pPr>
      <w:r w:rsidRPr="00B06A8A">
        <w:t xml:space="preserve">Per la richiesta dell’attivazione dell’utente </w:t>
      </w:r>
      <w:r w:rsidRPr="0011150D">
        <w:rPr>
          <w:u w:val="single"/>
        </w:rPr>
        <w:t>referente regionale</w:t>
      </w:r>
      <w:r w:rsidRPr="00B06A8A">
        <w:t xml:space="preserve"> per la piattaforma CSIA si prega di inviare tramite PEC il nome e cognome del referente regionale e la sua posta elettronica dalla istituzione a cui appartiene (regione</w:t>
      </w:r>
      <w:r w:rsidR="00B55DB7">
        <w:t>/P.A.</w:t>
      </w:r>
      <w:r w:rsidRPr="00B06A8A">
        <w:t>) all’indirizzo PEC dell’ISS</w:t>
      </w:r>
      <w:r w:rsidR="00B55DB7">
        <w:t xml:space="preserve"> </w:t>
      </w:r>
      <w:r w:rsidRPr="00B06A8A">
        <w:t>(</w:t>
      </w:r>
      <w:hyperlink r:id="rId8" w:history="1">
        <w:r w:rsidRPr="00B06A8A">
          <w:rPr>
            <w:color w:val="0563C1" w:themeColor="hyperlink"/>
            <w:u w:val="single"/>
          </w:rPr>
          <w:t>sorveglianza.epidemiologica@pec.iss.it</w:t>
        </w:r>
      </w:hyperlink>
      <w:r w:rsidRPr="00B06A8A">
        <w:t>).</w:t>
      </w:r>
      <w:bookmarkStart w:id="1" w:name="_GoBack"/>
      <w:bookmarkEnd w:id="1"/>
    </w:p>
    <w:p w14:paraId="6E0F8994" w14:textId="0136B3C2" w:rsidR="00320C29" w:rsidRPr="00320C29" w:rsidRDefault="00320C29" w:rsidP="00320C29">
      <w:pPr>
        <w:ind w:left="360"/>
      </w:pPr>
      <w:r w:rsidRPr="00320C29">
        <w:t>Si riceverà una e-mail con la conferma dell’attivazione e la password che potrà essere modificata, dopo</w:t>
      </w:r>
      <w:r>
        <w:t xml:space="preserve"> </w:t>
      </w:r>
      <w:r w:rsidRPr="00320C29">
        <w:t>login nella sezione riguardante i propri dati.</w:t>
      </w:r>
    </w:p>
    <w:p w14:paraId="651DDBD0" w14:textId="3F72C1FC" w:rsidR="00320C29" w:rsidRPr="00320C29" w:rsidRDefault="00320C29" w:rsidP="00320C29">
      <w:pPr>
        <w:ind w:left="360"/>
      </w:pPr>
      <w:r w:rsidRPr="00320C29">
        <w:t xml:space="preserve">Ulteriori informazioni possono essere richieste per mezzo della casella postale dedicata per la sorveglianza del CSIA: </w:t>
      </w:r>
      <w:hyperlink r:id="rId9" w:history="1">
        <w:r w:rsidR="00D72BB4" w:rsidRPr="00320C29">
          <w:rPr>
            <w:rStyle w:val="Collegamentoipertestuale"/>
          </w:rPr>
          <w:t>csia@iss.it</w:t>
        </w:r>
      </w:hyperlink>
      <w:r w:rsidR="00D72BB4">
        <w:t xml:space="preserve"> </w:t>
      </w:r>
    </w:p>
    <w:p w14:paraId="4586ADE1" w14:textId="77777777" w:rsidR="006A26B0" w:rsidRDefault="006A26B0"/>
    <w:sectPr w:rsidR="006A26B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8749AF"/>
    <w:multiLevelType w:val="hybridMultilevel"/>
    <w:tmpl w:val="1CDEFAFC"/>
    <w:lvl w:ilvl="0" w:tplc="C9E4E9EC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705392"/>
    <w:multiLevelType w:val="hybridMultilevel"/>
    <w:tmpl w:val="4DBEC0D4"/>
    <w:lvl w:ilvl="0" w:tplc="C9E4E9EC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C29"/>
    <w:rsid w:val="00013C22"/>
    <w:rsid w:val="00055C0E"/>
    <w:rsid w:val="00065543"/>
    <w:rsid w:val="000A0DDC"/>
    <w:rsid w:val="000C4FC8"/>
    <w:rsid w:val="000F0A90"/>
    <w:rsid w:val="0011150D"/>
    <w:rsid w:val="00207541"/>
    <w:rsid w:val="0027333C"/>
    <w:rsid w:val="0028251B"/>
    <w:rsid w:val="002875AD"/>
    <w:rsid w:val="00320C29"/>
    <w:rsid w:val="003C0979"/>
    <w:rsid w:val="003F1B5D"/>
    <w:rsid w:val="00401200"/>
    <w:rsid w:val="004F04A9"/>
    <w:rsid w:val="006833F1"/>
    <w:rsid w:val="0069679B"/>
    <w:rsid w:val="006A26B0"/>
    <w:rsid w:val="006D30EC"/>
    <w:rsid w:val="00701DDA"/>
    <w:rsid w:val="00732A17"/>
    <w:rsid w:val="00743352"/>
    <w:rsid w:val="008467F3"/>
    <w:rsid w:val="00903D32"/>
    <w:rsid w:val="00911FFF"/>
    <w:rsid w:val="00961731"/>
    <w:rsid w:val="009D7A3F"/>
    <w:rsid w:val="00A35D3A"/>
    <w:rsid w:val="00AB746C"/>
    <w:rsid w:val="00B06A8A"/>
    <w:rsid w:val="00B15C9F"/>
    <w:rsid w:val="00B55DB7"/>
    <w:rsid w:val="00B83F1F"/>
    <w:rsid w:val="00CB0F7E"/>
    <w:rsid w:val="00CF202D"/>
    <w:rsid w:val="00D72BB4"/>
    <w:rsid w:val="00D827E2"/>
    <w:rsid w:val="00D93C86"/>
    <w:rsid w:val="00DB5D9B"/>
    <w:rsid w:val="00E12908"/>
    <w:rsid w:val="00E137DB"/>
    <w:rsid w:val="00E7761B"/>
    <w:rsid w:val="00F26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34DB5"/>
  <w15:chartTrackingRefBased/>
  <w15:docId w15:val="{B76CCA02-CF41-4397-A7BB-93CE36D6A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2875A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20C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20C29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D72BB4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72BB4"/>
    <w:rPr>
      <w:color w:val="605E5C"/>
      <w:shd w:val="clear" w:color="auto" w:fill="E1DFDD"/>
    </w:rPr>
  </w:style>
  <w:style w:type="character" w:customStyle="1" w:styleId="Titolo2Carattere">
    <w:name w:val="Titolo 2 Carattere"/>
    <w:basedOn w:val="Carpredefinitoparagrafo"/>
    <w:link w:val="Titolo2"/>
    <w:uiPriority w:val="9"/>
    <w:rsid w:val="002875A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Paragrafoelenco">
    <w:name w:val="List Paragraph"/>
    <w:basedOn w:val="Normale"/>
    <w:uiPriority w:val="34"/>
    <w:qFormat/>
    <w:rsid w:val="00701D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rveglianza.epidemiologica@pec.iss.it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csia@iss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7d5b964-c9e8-4d9b-a7ab-09fa8a434301">
      <Terms xmlns="http://schemas.microsoft.com/office/infopath/2007/PartnerControls"/>
    </lcf76f155ced4ddcb4097134ff3c332f>
    <SharedWithUsers xmlns="25403af5-6434-4bf9-a9e4-0040b39e15b5">
      <UserInfo>
        <DisplayName>0+.w|s-1-5-82-1817844472-4009360788-1366746990-4201194761-44825052</DisplayName>
        <AccountId>1</AccountId>
        <AccountType/>
      </UserInfo>
      <UserInfo>
        <DisplayName>D'ancona Fortunato</DisplayName>
        <AccountId>4</AccountId>
        <AccountType/>
      </UserInfo>
    </SharedWithUsers>
    <TaxCatchAll xmlns="25403af5-6434-4bf9-a9e4-0040b39e15b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6E4A9A8E4FC4944845DCF8C3725CD66" ma:contentTypeVersion="14" ma:contentTypeDescription="Creare un nuovo documento." ma:contentTypeScope="" ma:versionID="ca377854d0c080054437a3b75428311c">
  <xsd:schema xmlns:xsd="http://www.w3.org/2001/XMLSchema" xmlns:xs="http://www.w3.org/2001/XMLSchema" xmlns:p="http://schemas.microsoft.com/office/2006/metadata/properties" xmlns:ns2="97d5b964-c9e8-4d9b-a7ab-09fa8a434301" xmlns:ns3="25403af5-6434-4bf9-a9e4-0040b39e15b5" targetNamespace="http://schemas.microsoft.com/office/2006/metadata/properties" ma:root="true" ma:fieldsID="94b67f4ec54f76fbae8484000fc5413c" ns2:_="" ns3:_="">
    <xsd:import namespace="97d5b964-c9e8-4d9b-a7ab-09fa8a434301"/>
    <xsd:import namespace="25403af5-6434-4bf9-a9e4-0040b39e15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d5b964-c9e8-4d9b-a7ab-09fa8a4343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44f18aaa-e4c7-45ab-a08e-e35b859839e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403af5-6434-4bf9-a9e4-0040b39e15b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e2fee53b-96a7-4be2-a65d-0a01a706c7ce}" ma:internalName="TaxCatchAll" ma:showField="CatchAllData" ma:web="25403af5-6434-4bf9-a9e4-0040b39e15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B8487F0-C44B-4E5A-9AA4-A417BDFD47CF}">
  <ds:schemaRefs>
    <ds:schemaRef ds:uri="http://schemas.microsoft.com/office/2006/metadata/properties"/>
    <ds:schemaRef ds:uri="http://schemas.microsoft.com/office/infopath/2007/PartnerControls"/>
    <ds:schemaRef ds:uri="97d5b964-c9e8-4d9b-a7ab-09fa8a434301"/>
    <ds:schemaRef ds:uri="25403af5-6434-4bf9-a9e4-0040b39e15b5"/>
  </ds:schemaRefs>
</ds:datastoreItem>
</file>

<file path=customXml/itemProps2.xml><?xml version="1.0" encoding="utf-8"?>
<ds:datastoreItem xmlns:ds="http://schemas.openxmlformats.org/officeDocument/2006/customXml" ds:itemID="{D52D5802-4EDD-442A-8E6B-DF31BCB2A9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d5b964-c9e8-4d9b-a7ab-09fa8a434301"/>
    <ds:schemaRef ds:uri="25403af5-6434-4bf9-a9e4-0040b39e15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5827232-916F-4A7C-9E3A-73257A90B9D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569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Caramia Alessandra</dc:creator>
  <cp:keywords/>
  <dc:description/>
  <cp:lastModifiedBy>Caramia Alessandra</cp:lastModifiedBy>
  <cp:revision>43</cp:revision>
  <dcterms:created xsi:type="dcterms:W3CDTF">2022-12-07T14:27:00Z</dcterms:created>
  <dcterms:modified xsi:type="dcterms:W3CDTF">2023-02-13T15:04:00Z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0x010100C6E4A9A8E4FC4944845DCF8C3725CD66</vt:lpwstr>
  </property>
  <property fmtid="{D5CDD505-2E9C-101B-9397-08002B2CF9AE}" pid="3" name="MediaServiceImageTags">
    <vt:lpwstr/>
  </property>
</Properties>
</file>